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C2151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E5711" w:rsidRDefault="006E571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E5711" w:rsidRPr="00776468" w:rsidRDefault="006E571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0"/>
        <w:gridCol w:w="3380"/>
        <w:gridCol w:w="3381"/>
      </w:tblGrid>
      <w:tr w:rsidR="006E5711" w:rsidRPr="002B3F74" w:rsidTr="006478A4">
        <w:tc>
          <w:tcPr>
            <w:tcW w:w="3380" w:type="dxa"/>
          </w:tcPr>
          <w:p w:rsidR="00EE681F" w:rsidRPr="00EE681F" w:rsidRDefault="00EE681F" w:rsidP="00EE68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eastAsia="Times New Roman" w:hAnsi="Times New Roman" w:cs="Times New Roman"/>
                <w:color w:val="00000A"/>
                <w:sz w:val="28"/>
                <w:lang w:eastAsia="zh-CN"/>
              </w:rPr>
            </w:pPr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EE681F" w:rsidRPr="00EE681F" w:rsidRDefault="00EE681F" w:rsidP="00EE68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8"/>
                <w:lang w:eastAsia="zh-CN"/>
              </w:rPr>
            </w:pPr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 xml:space="preserve">на заседании                                                                                </w:t>
            </w:r>
          </w:p>
          <w:p w:rsidR="00EE681F" w:rsidRPr="00EE681F" w:rsidRDefault="00EE681F" w:rsidP="00EE68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8"/>
                <w:lang w:eastAsia="zh-CN"/>
              </w:rPr>
            </w:pPr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 xml:space="preserve">методической  комиссии                                                                           </w:t>
            </w:r>
          </w:p>
          <w:p w:rsidR="00EE681F" w:rsidRPr="00EE681F" w:rsidRDefault="00EE681F" w:rsidP="00EE68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8"/>
                <w:lang w:eastAsia="zh-CN"/>
              </w:rPr>
            </w:pPr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 xml:space="preserve">Председатель                                                                                                             </w:t>
            </w:r>
          </w:p>
          <w:p w:rsidR="00EE681F" w:rsidRPr="00EE681F" w:rsidRDefault="00EE681F" w:rsidP="00EE68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 w:cs="Times New Roman"/>
                <w:sz w:val="28"/>
                <w:lang w:eastAsia="zh-CN"/>
              </w:rPr>
            </w:pPr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>_______________</w:t>
            </w:r>
          </w:p>
          <w:p w:rsidR="00EE681F" w:rsidRPr="00EE681F" w:rsidRDefault="00EE681F" w:rsidP="00EE68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lang w:eastAsia="zh-CN"/>
              </w:rPr>
            </w:pPr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 xml:space="preserve">Р.Р. </w:t>
            </w:r>
            <w:proofErr w:type="spellStart"/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>Яппарова</w:t>
            </w:r>
            <w:proofErr w:type="spellEnd"/>
          </w:p>
          <w:p w:rsidR="006E5711" w:rsidRPr="00EE681F" w:rsidRDefault="00EE681F" w:rsidP="00EE68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E681F">
              <w:rPr>
                <w:rFonts w:ascii="Times New Roman" w:hAnsi="Times New Roman" w:cs="Times New Roman"/>
                <w:caps/>
                <w:sz w:val="28"/>
                <w:lang w:eastAsia="zh-CN"/>
              </w:rPr>
              <w:t>«29</w:t>
            </w:r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 xml:space="preserve">» августа </w:t>
            </w:r>
            <w:r w:rsidRPr="00EE681F">
              <w:rPr>
                <w:rFonts w:ascii="Times New Roman" w:hAnsi="Times New Roman" w:cs="Times New Roman"/>
                <w:caps/>
                <w:sz w:val="28"/>
                <w:lang w:eastAsia="zh-CN"/>
              </w:rPr>
              <w:t>202</w:t>
            </w:r>
            <w:r w:rsidRPr="00EE681F">
              <w:rPr>
                <w:rFonts w:ascii="Times New Roman" w:hAnsi="Times New Roman" w:cs="Times New Roman"/>
                <w:caps/>
                <w:sz w:val="28"/>
                <w:lang w:val="tt-RU" w:eastAsia="zh-CN"/>
              </w:rPr>
              <w:t xml:space="preserve">5 </w:t>
            </w:r>
            <w:r w:rsidRPr="00EE681F">
              <w:rPr>
                <w:rFonts w:ascii="Times New Roman" w:hAnsi="Times New Roman" w:cs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6E5711" w:rsidRPr="002B3F74" w:rsidRDefault="006E5711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</w:tcPr>
          <w:p w:rsidR="006E5711" w:rsidRPr="002B3F74" w:rsidRDefault="006E5711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«Утверждаю»</w:t>
            </w:r>
          </w:p>
          <w:p w:rsidR="006E5711" w:rsidRPr="002B3F74" w:rsidRDefault="006E5711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 xml:space="preserve">Директор ГАПОУ «ААПК» </w:t>
            </w:r>
          </w:p>
          <w:p w:rsidR="006E5711" w:rsidRPr="002B3F74" w:rsidRDefault="006E5711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__________________</w:t>
            </w:r>
          </w:p>
          <w:p w:rsidR="006E5711" w:rsidRPr="002B3F74" w:rsidRDefault="006E5711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 xml:space="preserve">З.М. </w:t>
            </w:r>
            <w:proofErr w:type="spellStart"/>
            <w:r w:rsidRPr="002B3F74">
              <w:rPr>
                <w:rFonts w:ascii="Times New Roman" w:hAnsi="Times New Roman"/>
                <w:sz w:val="28"/>
              </w:rPr>
              <w:t>Давлетбаев</w:t>
            </w:r>
            <w:proofErr w:type="spellEnd"/>
          </w:p>
          <w:p w:rsidR="006E5711" w:rsidRPr="002B3F74" w:rsidRDefault="006E5711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«29 </w:t>
            </w:r>
            <w:r w:rsidRPr="002B3F74">
              <w:rPr>
                <w:rFonts w:ascii="Times New Roman" w:hAnsi="Times New Roman"/>
                <w:sz w:val="28"/>
              </w:rPr>
              <w:t xml:space="preserve">» августа </w:t>
            </w:r>
            <w:r>
              <w:rPr>
                <w:rFonts w:ascii="Times New Roman" w:hAnsi="Times New Roman"/>
                <w:sz w:val="28"/>
              </w:rPr>
              <w:t xml:space="preserve">2025 </w:t>
            </w:r>
            <w:r w:rsidRPr="002B3F74">
              <w:rPr>
                <w:rFonts w:ascii="Times New Roman" w:hAnsi="Times New Roman"/>
                <w:sz w:val="28"/>
              </w:rPr>
              <w:t>г</w:t>
            </w:r>
          </w:p>
        </w:tc>
      </w:tr>
    </w:tbl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1C70" w:rsidRPr="00776468" w:rsidRDefault="00E51C70" w:rsidP="00E5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1C70" w:rsidRPr="00776468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РАБОЧАЯ ПРОГРАММА ОБЩЕОБРАЗОВА</w:t>
      </w:r>
      <w:r w:rsidR="00C926E3" w:rsidRPr="00776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</w:t>
      </w:r>
      <w:r w:rsidRPr="00776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ЕЛЬНОЙ ДИСЦИПЛИНЫ</w:t>
      </w:r>
    </w:p>
    <w:p w:rsidR="00E51C70" w:rsidRPr="00776468" w:rsidRDefault="00E51C70" w:rsidP="00E51C70">
      <w:pPr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ОУД.05 История</w:t>
      </w:r>
    </w:p>
    <w:p w:rsidR="00E51C70" w:rsidRPr="00776468" w:rsidRDefault="00E51C70" w:rsidP="00E51C70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подготовки специалистов среднего звена </w:t>
      </w:r>
    </w:p>
    <w:p w:rsidR="00E51C70" w:rsidRPr="00776468" w:rsidRDefault="00E51C70" w:rsidP="00E51C70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среднего профессионального образования </w:t>
      </w:r>
    </w:p>
    <w:p w:rsidR="00E51C70" w:rsidRPr="00776468" w:rsidRDefault="00E51C70" w:rsidP="00E51C70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776468" w:rsidRDefault="00CC2151" w:rsidP="00CC215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776468" w:rsidRDefault="00CC2151" w:rsidP="00CC2151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776468" w:rsidRDefault="00CC2151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6E5711" w:rsidRDefault="000E1D10" w:rsidP="006E5711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E5711">
        <w:rPr>
          <w:rFonts w:ascii="Times New Roman" w:eastAsia="Times New Roman" w:hAnsi="Times New Roman" w:cs="Times New Roman"/>
          <w:sz w:val="28"/>
          <w:szCs w:val="24"/>
          <w:lang w:eastAsia="ru-RU"/>
        </w:rPr>
        <w:t>2025</w:t>
      </w:r>
    </w:p>
    <w:p w:rsidR="00CC2151" w:rsidRPr="00776468" w:rsidRDefault="00CC2151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CC2151" w:rsidRPr="006E5711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D46E0" w:rsidRPr="006E5711" w:rsidRDefault="007D46E0" w:rsidP="006E57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«История»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7D46E0" w:rsidRPr="006E5711" w:rsidRDefault="007D46E0" w:rsidP="006E57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E0" w:rsidRPr="006E5711" w:rsidRDefault="007D46E0" w:rsidP="006E571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учебного предмета «История»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 w:rsidR="00F45B81"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ФГОС СПО (ОК ПК) с учетом интеграции, интенсификации, профессионализации и </w:t>
      </w:r>
      <w:proofErr w:type="spellStart"/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по предмету «</w:t>
      </w:r>
      <w:r w:rsidR="00585DC9"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содержания ПМ 1. Тематика </w:t>
      </w:r>
      <w:proofErr w:type="gramStart"/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 проектов</w:t>
      </w:r>
      <w:proofErr w:type="gramEnd"/>
      <w:r w:rsidRPr="006E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7D46E0" w:rsidRPr="006E5711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E0" w:rsidRPr="006E5711" w:rsidRDefault="007D46E0" w:rsidP="007D4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6E0" w:rsidRPr="006E5711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6E5711">
        <w:rPr>
          <w:rFonts w:ascii="Times New Roman" w:eastAsia="Times New Roman" w:hAnsi="Times New Roman" w:cs="Calibri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D46E0" w:rsidRPr="006E5711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6E5711">
        <w:rPr>
          <w:rFonts w:ascii="Times New Roman" w:eastAsia="Times New Roman" w:hAnsi="Times New Roman" w:cs="Calibri"/>
          <w:sz w:val="28"/>
          <w:szCs w:val="28"/>
        </w:rPr>
        <w:t xml:space="preserve">Разработчик: </w:t>
      </w:r>
    </w:p>
    <w:p w:rsidR="007D46E0" w:rsidRPr="006E5711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6E5711">
        <w:rPr>
          <w:rFonts w:ascii="Times New Roman" w:eastAsia="Times New Roman" w:hAnsi="Times New Roman" w:cs="Calibri"/>
          <w:sz w:val="28"/>
          <w:szCs w:val="28"/>
        </w:rPr>
        <w:t>Исламова А.И.– преподаватель истории</w:t>
      </w:r>
    </w:p>
    <w:p w:rsidR="007D46E0" w:rsidRPr="006E5711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7D46E0" w:rsidRPr="006E5711" w:rsidRDefault="007D46E0" w:rsidP="007D46E0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8"/>
          <w:szCs w:val="28"/>
        </w:rPr>
      </w:pPr>
      <w:proofErr w:type="gramStart"/>
      <w:r w:rsidRPr="006E5711">
        <w:rPr>
          <w:rFonts w:ascii="Times New Roman" w:eastAsia="Calibri" w:hAnsi="Times New Roman" w:cs="Calibri"/>
          <w:sz w:val="28"/>
          <w:szCs w:val="28"/>
        </w:rPr>
        <w:t>Рекомендована</w:t>
      </w:r>
      <w:proofErr w:type="gramEnd"/>
      <w:r w:rsidRPr="006E5711">
        <w:rPr>
          <w:rFonts w:ascii="Times New Roman" w:eastAsia="Times New Roman" w:hAnsi="Times New Roman" w:cs="Calibri"/>
          <w:sz w:val="28"/>
          <w:szCs w:val="28"/>
        </w:rPr>
        <w:t xml:space="preserve">   Педагогическим Советом Г</w:t>
      </w:r>
      <w:r w:rsidR="006E5711">
        <w:rPr>
          <w:rFonts w:ascii="Times New Roman" w:eastAsia="Times New Roman" w:hAnsi="Times New Roman" w:cs="Calibri"/>
          <w:sz w:val="28"/>
          <w:szCs w:val="28"/>
        </w:rPr>
        <w:t>АПОУ «ААПК» протокол №  1 от  29</w:t>
      </w:r>
      <w:r w:rsidRPr="006E5711">
        <w:rPr>
          <w:rFonts w:ascii="Times New Roman" w:eastAsia="Times New Roman" w:hAnsi="Times New Roman" w:cs="Calibri"/>
          <w:sz w:val="28"/>
          <w:szCs w:val="28"/>
        </w:rPr>
        <w:t xml:space="preserve">.08.2024г     </w:t>
      </w:r>
    </w:p>
    <w:p w:rsidR="007D46E0" w:rsidRPr="006E5711" w:rsidRDefault="007D46E0" w:rsidP="007D46E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7D46E0" w:rsidRPr="006E5711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D46E0" w:rsidRPr="006E5711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D46E0" w:rsidRPr="006E5711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D46E0" w:rsidRPr="006E5711" w:rsidRDefault="007D46E0" w:rsidP="007D46E0">
      <w:pPr>
        <w:suppressAutoHyphens/>
        <w:spacing w:after="0" w:line="240" w:lineRule="auto"/>
        <w:ind w:firstLine="700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D46E0" w:rsidRPr="006E5711" w:rsidRDefault="007D46E0" w:rsidP="007D46E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CC2151" w:rsidRPr="006E5711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6E5711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6E5711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6E5711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6E5711" w:rsidRDefault="00CC2151" w:rsidP="00CC215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2151" w:rsidRPr="006E5711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C2151" w:rsidRPr="006E5711">
          <w:pgSz w:w="11900" w:h="16840"/>
          <w:pgMar w:top="1060" w:right="480" w:bottom="280" w:left="1400" w:header="720" w:footer="720" w:gutter="0"/>
          <w:cols w:space="720"/>
        </w:sectPr>
      </w:pPr>
    </w:p>
    <w:p w:rsidR="00E51C70" w:rsidRPr="00776468" w:rsidRDefault="00E51C70" w:rsidP="00E51C7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E51C70" w:rsidRPr="00776468" w:rsidRDefault="00491A11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fldChar w:fldCharType="begin"/>
      </w:r>
      <w:r w:rsidR="00E51C70" w:rsidRPr="00776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instrText xml:space="preserve"> TOC \o "1-3" \h \z \u </w:instrText>
      </w:r>
      <w:r w:rsidRPr="0077646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fldChar w:fldCharType="separate"/>
      </w:r>
      <w:hyperlink w:anchor="_Toc127738471" w:history="1"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E51C70" w:rsidRPr="00776468" w:rsidRDefault="00491A11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2" w:history="1"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2.СТРУКТУРА И СОДЕРЖАНИЕ ОБЩЕОБРАЗОВАТЕЛЬНОЙ ДИСЦИПЛИНЫ</w:t>
        </w:r>
      </w:hyperlink>
    </w:p>
    <w:p w:rsidR="00E51C70" w:rsidRPr="00776468" w:rsidRDefault="00491A11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3" w:history="1"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3.УСЛОВИЯ РЕАЛИЗАЦИИ ПРОГРАММЫ ОБЩЕОБРАЗОВАТЕЛЬНОЙ ДИСЦИПЛИНЫ</w:t>
        </w:r>
      </w:hyperlink>
    </w:p>
    <w:p w:rsidR="00E51C70" w:rsidRPr="00776468" w:rsidRDefault="00491A11" w:rsidP="00E51C70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w:anchor="_Toc127738474" w:history="1"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sz w:val="24"/>
            <w:szCs w:val="24"/>
            <w:u w:val="single"/>
            <w:lang w:eastAsia="ru-RU"/>
          </w:rPr>
          <w:t>4.КОНТРОЛЬ И ОЦЕНКА РЕЗУЛЬТАТОВ ОСВОЕНИЯ ДИСЦИПЛИНЫ</w:t>
        </w:r>
        <w:r w:rsidR="00E51C70" w:rsidRPr="00776468">
          <w:rPr>
            <w:rFonts w:ascii="Times New Roman" w:eastAsia="Times New Roman" w:hAnsi="Times New Roman" w:cs="Times New Roman"/>
            <w:b/>
            <w:bCs/>
            <w:noProof/>
            <w:webHidden/>
            <w:sz w:val="24"/>
            <w:szCs w:val="24"/>
            <w:lang w:eastAsia="ru-RU"/>
          </w:rPr>
          <w:tab/>
        </w:r>
      </w:hyperlink>
    </w:p>
    <w:p w:rsidR="00CC2151" w:rsidRPr="00776468" w:rsidRDefault="00491A11" w:rsidP="00BC6A08">
      <w:pPr>
        <w:widowControl w:val="0"/>
        <w:autoSpaceDE w:val="0"/>
        <w:autoSpaceDN w:val="0"/>
        <w:spacing w:before="66" w:after="0" w:line="240" w:lineRule="auto"/>
        <w:ind w:right="2482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CC2151" w:rsidRPr="00776468">
          <w:pgSz w:w="11900" w:h="16840"/>
          <w:pgMar w:top="1060" w:right="480" w:bottom="980" w:left="1400" w:header="0" w:footer="782" w:gutter="0"/>
          <w:cols w:space="720"/>
        </w:sectPr>
      </w:pPr>
      <w:r w:rsidRPr="007764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33101C" w:rsidRPr="00776468" w:rsidRDefault="0033101C" w:rsidP="0033101C">
      <w:pPr>
        <w:rPr>
          <w:rFonts w:ascii="Times New Roman" w:eastAsia="Arial" w:hAnsi="Times New Roman" w:cs="Times New Roman"/>
          <w:b/>
          <w:bCs/>
          <w:w w:val="75"/>
          <w:sz w:val="24"/>
          <w:szCs w:val="24"/>
          <w:lang w:eastAsia="ru-RU"/>
        </w:rPr>
      </w:pPr>
    </w:p>
    <w:p w:rsidR="0033101C" w:rsidRPr="00776468" w:rsidRDefault="0033101C" w:rsidP="0033101C">
      <w:pPr>
        <w:widowControl w:val="0"/>
        <w:numPr>
          <w:ilvl w:val="0"/>
          <w:numId w:val="6"/>
        </w:numPr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/>
        </w:rPr>
      </w:pPr>
      <w:r w:rsidRPr="00776468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/>
        </w:rPr>
        <w:t>ОБЩАЯ ХАРАКТЕРИСТИКА РАБОЧЕЙ ПРОГРАММЫ ОБЩЕОБРАЗОВАТЕЛЬНОЙ ДИСЦИПЛИНЫ ОУД.05 История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1.1.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Место дисциплины в структуре основной образовательной программы.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Общеобразовательная дисциплина ОУД.05 История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Цели и результаты освоения дисциплины: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1.2.1.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Цель общеобразовательной дисциплины.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33101C" w:rsidRPr="00776468" w:rsidRDefault="00E15CC4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1.3</w:t>
      </w:r>
      <w:r w:rsidR="0033101C"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 xml:space="preserve"> Результаты освоения общеобразовательной дисциплины в соответствии с ФГОС СПО и на основе ФГОС СОО.</w:t>
      </w:r>
    </w:p>
    <w:p w:rsidR="0033101C" w:rsidRPr="00776468" w:rsidRDefault="0033101C" w:rsidP="0033101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B рамках программы дисциплины обучающимися осваиваются дисциплинарные результаты базового уровня в соответствии с требованиями ФГОС среднего общего образования.</w:t>
      </w:r>
    </w:p>
    <w:p w:rsidR="00CC2151" w:rsidRPr="00776468" w:rsidRDefault="0033101C" w:rsidP="00CF7751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 имеет при формировании и развитии ОК.</w:t>
      </w:r>
    </w:p>
    <w:p w:rsidR="00CC2151" w:rsidRPr="00776468" w:rsidRDefault="00CC2151" w:rsidP="00CC2151">
      <w:pPr>
        <w:pStyle w:val="a4"/>
        <w:shd w:val="clear" w:color="auto" w:fill="FFFFFF"/>
        <w:rPr>
          <w:color w:val="000000"/>
        </w:rPr>
      </w:pPr>
      <w:r w:rsidRPr="00776468">
        <w:rPr>
          <w:color w:val="000000"/>
        </w:rPr>
        <w:t>Освоение содержания учебной дисциплины «История» обеспечивает</w:t>
      </w:r>
    </w:p>
    <w:p w:rsidR="00671945" w:rsidRPr="0095742A" w:rsidRDefault="00CC2151" w:rsidP="00671945">
      <w:pPr>
        <w:pStyle w:val="a4"/>
        <w:shd w:val="clear" w:color="auto" w:fill="FFFFFF"/>
        <w:rPr>
          <w:color w:val="000000"/>
        </w:rPr>
      </w:pPr>
      <w:r w:rsidRPr="00776468">
        <w:rPr>
          <w:color w:val="000000"/>
        </w:rPr>
        <w:t>достижение с</w:t>
      </w:r>
      <w:r w:rsidR="0095742A">
        <w:rPr>
          <w:color w:val="000000"/>
        </w:rPr>
        <w:t>тудентами следующих результатов</w:t>
      </w: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646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776468">
        <w:rPr>
          <w:rFonts w:ascii="Times New Roman" w:hAnsi="Times New Roman" w:cs="Times New Roman"/>
          <w:b/>
          <w:sz w:val="24"/>
          <w:szCs w:val="24"/>
        </w:rPr>
        <w:t>:</w:t>
      </w:r>
    </w:p>
    <w:p w:rsidR="00B36E62" w:rsidRPr="00776468" w:rsidRDefault="00B36E62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выявлять закономерности и противоречия в рассматриваемых явлениях;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4524B9" w:rsidRPr="00776468" w:rsidRDefault="004524B9" w:rsidP="004524B9">
      <w:pPr>
        <w:pStyle w:val="22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36E62" w:rsidRPr="00776468" w:rsidRDefault="004524B9" w:rsidP="004524B9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776468">
        <w:rPr>
          <w:sz w:val="24"/>
          <w:szCs w:val="24"/>
        </w:rPr>
        <w:t>давать оценку новым ситуациям, оценивать приобретенный опыт;</w:t>
      </w:r>
    </w:p>
    <w:p w:rsidR="00CC2151" w:rsidRPr="00776468" w:rsidRDefault="00CC2151" w:rsidP="00CC2151">
      <w:pPr>
        <w:pStyle w:val="a4"/>
        <w:shd w:val="clear" w:color="auto" w:fill="FFFFFF"/>
        <w:rPr>
          <w:color w:val="000000"/>
        </w:rPr>
      </w:pPr>
      <w:r w:rsidRPr="00776468">
        <w:rPr>
          <w:b/>
          <w:bCs/>
          <w:color w:val="000000"/>
        </w:rPr>
        <w:t>предметных: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понимание значимости России в мировых политических и социально-экономических 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 (далее - нэп), индустриализации и коллективизации в Союзе Советских Социалистических Республик (далее - СССР),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века; определять современников исторических событий истории России и человечества в целом в XX - начале XXI века;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века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так далее);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417B61" w:rsidRPr="00776468" w:rsidRDefault="00417B61" w:rsidP="00417B61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46016" w:rsidRPr="0095742A" w:rsidRDefault="00417B61" w:rsidP="00D46016">
      <w:pPr>
        <w:pStyle w:val="a4"/>
        <w:shd w:val="clear" w:color="auto" w:fill="FFFFFF"/>
        <w:rPr>
          <w:rFonts w:eastAsia="Calibri"/>
        </w:rPr>
      </w:pPr>
      <w:r w:rsidRPr="00776468">
        <w:rPr>
          <w:rFonts w:eastAsia="Calibri"/>
        </w:rPr>
        <w:t>11)</w:t>
      </w:r>
      <w:r w:rsidRPr="00776468">
        <w:rPr>
          <w:rFonts w:eastAsia="Calibri"/>
        </w:rPr>
        <w:tab/>
        <w:t>знание ключевых событий, основных дат и этапов истории России и мира в XX - начале XXI века; выдающихся деятелей отечественной и всемирной истории; важнейших достижений культуры, ценностных ориентиров</w:t>
      </w:r>
    </w:p>
    <w:p w:rsidR="00CC2151" w:rsidRPr="00776468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6468">
        <w:rPr>
          <w:rFonts w:ascii="Times New Roman" w:eastAsia="Calibri" w:hAnsi="Times New Roman" w:cs="Times New Roman"/>
          <w:b/>
          <w:sz w:val="24"/>
          <w:szCs w:val="24"/>
        </w:rPr>
        <w:t>При реализации программы учебного  предмета  формируются элементы следующих общих компетенций: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 2. </w:t>
      </w:r>
      <w:r w:rsidR="00840605"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анализировать вопросы ценностно –мотивационной сферы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 3. </w:t>
      </w:r>
      <w:r w:rsidR="00840605" w:rsidRPr="00776468">
        <w:rPr>
          <w:rFonts w:ascii="Times New Roman" w:hAnsi="Times New Roman" w:cs="Times New Roman"/>
          <w:sz w:val="24"/>
          <w:szCs w:val="24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 4. </w:t>
      </w:r>
      <w:r w:rsidR="00840605" w:rsidRPr="00776468">
        <w:rPr>
          <w:rFonts w:ascii="Times New Roman" w:hAnsi="Times New Roman" w:cs="Times New Roman"/>
          <w:sz w:val="24"/>
          <w:szCs w:val="24"/>
        </w:rPr>
        <w:t>Принимать решения в стандартных и нестандартных ситуациях, в том числе ситуациях риска, и нести за них ответственность.</w:t>
      </w:r>
    </w:p>
    <w:p w:rsidR="00840605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 5. </w:t>
      </w:r>
      <w:r w:rsidR="00840605" w:rsidRPr="00776468">
        <w:rPr>
          <w:rFonts w:ascii="Times New Roman" w:hAnsi="Times New Roman" w:cs="Times New Roman"/>
          <w:sz w:val="24"/>
          <w:szCs w:val="24"/>
        </w:rPr>
        <w:t xml:space="preserve">Проявлять психологическую устойчивость в сложных и экстремальных ситуациях, предупреждать и разрешать </w:t>
      </w:r>
      <w:proofErr w:type="spellStart"/>
      <w:r w:rsidR="00840605" w:rsidRPr="00776468">
        <w:rPr>
          <w:rFonts w:ascii="Times New Roman" w:hAnsi="Times New Roman" w:cs="Times New Roman"/>
          <w:sz w:val="24"/>
          <w:szCs w:val="24"/>
        </w:rPr>
        <w:t>конфлик</w:t>
      </w:r>
      <w:proofErr w:type="spellEnd"/>
      <w:r w:rsidR="00840605" w:rsidRPr="00776468">
        <w:rPr>
          <w:rFonts w:ascii="Times New Roman" w:hAnsi="Times New Roman" w:cs="Times New Roman"/>
          <w:sz w:val="24"/>
          <w:szCs w:val="24"/>
        </w:rPr>
        <w:t xml:space="preserve"> ты в процессе профессиональной деятельности.</w:t>
      </w:r>
    </w:p>
    <w:p w:rsidR="00CC2151" w:rsidRPr="00776468" w:rsidRDefault="00CC2151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 6. </w:t>
      </w:r>
      <w:r w:rsidR="00840605" w:rsidRPr="00776468">
        <w:rPr>
          <w:rFonts w:ascii="Times New Roman" w:hAnsi="Times New Roman" w:cs="Times New Roman"/>
          <w:sz w:val="24"/>
          <w:szCs w:val="24"/>
        </w:rPr>
        <w:t>Осуществлять поиск и использование информации, необх</w:t>
      </w:r>
      <w:bookmarkStart w:id="0" w:name="_GoBack"/>
      <w:bookmarkEnd w:id="0"/>
      <w:r w:rsidR="00840605" w:rsidRPr="00776468">
        <w:rPr>
          <w:rFonts w:ascii="Times New Roman" w:hAnsi="Times New Roman" w:cs="Times New Roman"/>
          <w:sz w:val="24"/>
          <w:szCs w:val="24"/>
        </w:rPr>
        <w:t>одимой для эффективного выполнения профессиональных задач, профессионального и личностного развития.</w:t>
      </w:r>
    </w:p>
    <w:p w:rsidR="00CC2151" w:rsidRDefault="00CC2151" w:rsidP="00CC2151">
      <w:pPr>
        <w:shd w:val="clear" w:color="auto" w:fill="F5F5F5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77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 7. </w:t>
      </w:r>
      <w:r w:rsidR="00840605" w:rsidRPr="00776468">
        <w:rPr>
          <w:rFonts w:ascii="Times New Roman" w:hAnsi="Times New Roman" w:cs="Times New Roman"/>
          <w:sz w:val="24"/>
          <w:szCs w:val="24"/>
        </w:rPr>
        <w:t>Использовать информационно-коммуникационные технологии в профессиональной деятельности.</w:t>
      </w:r>
    </w:p>
    <w:p w:rsidR="00F6072F" w:rsidRPr="00776468" w:rsidRDefault="00F6072F" w:rsidP="00CC2151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77D2" w:rsidRPr="006E5711" w:rsidRDefault="00FD77D2" w:rsidP="00FD77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57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 1.1 </w:t>
      </w:r>
      <w:r w:rsidRPr="006E5711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CC2151" w:rsidRPr="00776468" w:rsidRDefault="00CC2151" w:rsidP="00E15CC4">
      <w:pPr>
        <w:widowControl w:val="0"/>
        <w:autoSpaceDE w:val="0"/>
        <w:autoSpaceDN w:val="0"/>
        <w:spacing w:before="2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776468" w:rsidRDefault="00E15CC4" w:rsidP="004E3DC9">
      <w:pPr>
        <w:widowControl w:val="0"/>
        <w:tabs>
          <w:tab w:val="left" w:pos="1043"/>
          <w:tab w:val="left" w:pos="3294"/>
          <w:tab w:val="left" w:pos="5069"/>
          <w:tab w:val="left" w:pos="6101"/>
          <w:tab w:val="left" w:pos="6726"/>
          <w:tab w:val="left" w:pos="8170"/>
        </w:tabs>
        <w:autoSpaceDE w:val="0"/>
        <w:autoSpaceDN w:val="0"/>
        <w:spacing w:after="0" w:line="360" w:lineRule="auto"/>
        <w:ind w:right="3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64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1.4 </w:t>
      </w:r>
      <w:r w:rsidR="00CC2151" w:rsidRPr="007764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Рекомендуемое количество часов на освоение </w:t>
      </w:r>
      <w:r w:rsidR="00CC2151" w:rsidRPr="00776468"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программы </w:t>
      </w:r>
      <w:r w:rsidR="004E3DC9" w:rsidRPr="00776468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дисциплины: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объем образовательной нагрузки  110 часов, в том числе: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всего учебной нагрузки  110 часов; 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теоретического обучения 88 часов; 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практических работ 12 часов; </w:t>
      </w:r>
    </w:p>
    <w:p w:rsidR="004E3DC9" w:rsidRPr="00776468" w:rsidRDefault="004E3DC9" w:rsidP="004E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консультации 4 часа</w:t>
      </w:r>
    </w:p>
    <w:p w:rsidR="00BC6A08" w:rsidRPr="00776468" w:rsidRDefault="004E3DC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 – 6 часов</w:t>
      </w:r>
    </w:p>
    <w:p w:rsidR="003D28B9" w:rsidRPr="00776468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28B9" w:rsidRPr="00776468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D28B9" w:rsidRPr="00776468" w:rsidRDefault="003D28B9" w:rsidP="003D2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2151" w:rsidRPr="00776468" w:rsidRDefault="00BC6A08" w:rsidP="00D85B5F">
      <w:pPr>
        <w:keepNext/>
        <w:keepLines/>
        <w:spacing w:before="240" w:line="259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7764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2151" w:rsidRPr="00776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ОБЩЕОБРАЗОВАТЕЛЬНОЙ ДИСЦИПЛИНЫ</w:t>
      </w:r>
    </w:p>
    <w:p w:rsidR="00CC2151" w:rsidRPr="00776468" w:rsidRDefault="00CC2151" w:rsidP="00CC2151">
      <w:pPr>
        <w:spacing w:after="120" w:line="259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Объем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8"/>
      </w:tblGrid>
      <w:tr w:rsidR="003216AE" w:rsidRPr="00776468" w:rsidTr="0095742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3216AE" w:rsidRPr="00776468" w:rsidTr="0095742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 образовательной нагрузки  </w:t>
            </w:r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(всего)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110</w:t>
            </w:r>
          </w:p>
        </w:tc>
      </w:tr>
      <w:tr w:rsidR="003216AE" w:rsidRPr="00776468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учебной нагрузки 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110</w:t>
            </w:r>
          </w:p>
        </w:tc>
      </w:tr>
      <w:tr w:rsidR="003216AE" w:rsidRPr="00776468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216AE" w:rsidRPr="00776468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Теоретическое обучение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88</w:t>
            </w:r>
          </w:p>
        </w:tc>
      </w:tr>
      <w:tr w:rsidR="003216AE" w:rsidRPr="00776468" w:rsidTr="0095742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Лаб. и практических занятий 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3216AE" w:rsidRPr="00776468" w:rsidTr="0095742A">
        <w:trPr>
          <w:trHeight w:val="30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Консультации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3216AE" w:rsidRPr="00776468" w:rsidTr="0095742A">
        <w:trPr>
          <w:trHeight w:val="34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Промежуточная аттестация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3216AE" w:rsidRPr="00776468" w:rsidTr="0095742A"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216AE" w:rsidRPr="00776468" w:rsidRDefault="003216AE" w:rsidP="003216A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Итоговая аттестация</w:t>
            </w:r>
            <w:r w:rsidRPr="0077646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в форме   экзамена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216AE" w:rsidRPr="00776468" w:rsidRDefault="003216AE" w:rsidP="00321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CC2151" w:rsidRPr="00776468" w:rsidRDefault="00CC2151" w:rsidP="00CC2151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151" w:rsidRPr="00776468" w:rsidRDefault="00CC2151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776468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776468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776468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BC6" w:rsidRPr="00776468" w:rsidRDefault="00387BC6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605" w:rsidRPr="00776468" w:rsidRDefault="00840605" w:rsidP="00CC215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377B" w:rsidRPr="00776468" w:rsidRDefault="00F0377B">
      <w:pPr>
        <w:rPr>
          <w:rFonts w:ascii="Times New Roman" w:hAnsi="Times New Roman" w:cs="Times New Roman"/>
          <w:sz w:val="24"/>
          <w:szCs w:val="24"/>
        </w:rPr>
        <w:sectPr w:rsidR="00F0377B" w:rsidRPr="00776468" w:rsidSect="008528F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0755D" w:rsidRPr="00776468" w:rsidRDefault="0030755D">
      <w:pPr>
        <w:rPr>
          <w:rFonts w:ascii="Times New Roman" w:hAnsi="Times New Roman" w:cs="Times New Roman"/>
          <w:sz w:val="24"/>
          <w:szCs w:val="24"/>
        </w:rPr>
      </w:pPr>
    </w:p>
    <w:p w:rsidR="00C54DA3" w:rsidRPr="00776468" w:rsidRDefault="00FE01F7">
      <w:pPr>
        <w:rPr>
          <w:rFonts w:ascii="Times New Roman" w:hAnsi="Times New Roman" w:cs="Times New Roman"/>
          <w:sz w:val="24"/>
          <w:szCs w:val="24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Тематический план и содержание дисциплины</w:t>
      </w:r>
    </w:p>
    <w:p w:rsidR="00C54DA3" w:rsidRPr="00776468" w:rsidRDefault="00C54DA3" w:rsidP="00F0377B">
      <w:pPr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34"/>
        <w:tblW w:w="16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6"/>
        <w:gridCol w:w="12156"/>
        <w:gridCol w:w="850"/>
        <w:gridCol w:w="1701"/>
      </w:tblGrid>
      <w:tr w:rsidR="00FE01F7" w:rsidRPr="00776468" w:rsidTr="00F0377B">
        <w:trPr>
          <w:trHeight w:val="813"/>
        </w:trPr>
        <w:tc>
          <w:tcPr>
            <w:tcW w:w="152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прикладной модуль</w:t>
            </w:r>
          </w:p>
        </w:tc>
        <w:tc>
          <w:tcPr>
            <w:tcW w:w="850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01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общие и профессиональные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FE01F7" w:rsidRPr="00776468" w:rsidTr="00F0377B">
        <w:trPr>
          <w:trHeight w:val="270"/>
        </w:trPr>
        <w:tc>
          <w:tcPr>
            <w:tcW w:w="152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E01F7" w:rsidRPr="00776468" w:rsidTr="00F0377B">
        <w:trPr>
          <w:trHeight w:val="544"/>
        </w:trPr>
        <w:tc>
          <w:tcPr>
            <w:tcW w:w="13682" w:type="dxa"/>
            <w:gridSpan w:val="2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революции (1914–1922).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0"/>
        </w:trPr>
        <w:tc>
          <w:tcPr>
            <w:tcW w:w="1526" w:type="dxa"/>
            <w:vMerge w:val="restart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Россия и мир в годы первой мировой войны</w:t>
            </w: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2"/>
        </w:trPr>
        <w:tc>
          <w:tcPr>
            <w:tcW w:w="1526" w:type="dxa"/>
            <w:vMerge/>
            <w:tcBorders>
              <w:top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Новейшая история как этап развития человечества. Мир в начале ХХ в. новейшая история: понятие, хронологические рамки, периодизация. Усиление борьбы ведущих держав за передел мира. Тройственный союз и Антанта.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и начало первой мировой войны.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Сараевское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убийство. Вступление в войну стран Европы и России. Соотношение сил и планы сторон.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действия на западном и восточном фронтах. Бои на западном фронте. 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юго- западном фронте. Восточный фронт в условиях революционных событий 1917 года. Выход России из войны. Вступление в войну США.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Распутинщина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кризис власти. Речь н. Милюкова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первой мировой войны. Политические, экономические, социальные 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 последствия первой мировой войны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0"/>
        </w:trPr>
        <w:tc>
          <w:tcPr>
            <w:tcW w:w="1526" w:type="dxa"/>
            <w:vMerge w:val="restart"/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этапы и хронология революционных событий 1917 г.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революционные преобразования большевиков</w:t>
            </w: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top w:val="nil"/>
              <w:bottom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великой российской революции и ее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Петроградский совет рабочих и солдатских депутатов, и его декреты. Формирование временного правительства. Отречение Николая II.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кризисных явлений в стране весной – летом 1917 г. Программа преобразований временного правительства. Апрельский 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Предпарламент.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Конституция РСФСР. Декрет о мире. Брест-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Литовский мир.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66"/>
        </w:trPr>
        <w:tc>
          <w:tcPr>
            <w:tcW w:w="1526" w:type="dxa"/>
            <w:tcBorders>
              <w:top w:val="nil"/>
              <w:bottom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44"/>
        </w:trPr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bottom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великой российской революции. Работа с историческими источниками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4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 Гражданская война и ее последствия. Культура советской России в период гражданской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Антибольшевистские силы: состав, идеология, цели.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Боевые действия на восточном фронте. Поражение армий А.В. Колчака. Действия Н.Н. Юденича на северо-западе РСФСР. Формирование добровольческой армии.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«Воо</w:t>
            </w:r>
            <w:r w:rsidR="00F25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руженные силы юга России» А.И. Д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еникина. Поражение армии П.Н. Врангеля в Крыму.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Советско-польская война 1919 – 1920 г. Причины победы большевиков в гражданской войне. Итоги и последствия гражданской войны в России.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товарно- денежных отношений, уравнительная оплата труда, введение карточной системы. План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Гоэлро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Эмиграция и формирование русского зарубежья.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71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этапы гражданской войны в России. Общественно-политическая 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жизнь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РСФСР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годы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гражданской войны. Работа с историческими источниками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18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622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*«жизнь в катастрофе»: культура повседневности и стратегии выживания в годы великих потрясений (технологическая карта 1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04, ОК 06</w:t>
            </w:r>
          </w:p>
          <w:p w:rsidR="000A0DEE" w:rsidRPr="0077646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FE01F7" w:rsidRPr="00776468" w:rsidTr="00F0377B">
        <w:trPr>
          <w:trHeight w:val="413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СССР в 1920–1930-е годы.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20-е годы. Новая экономическая политика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Социально-экономический и политический кризис в РСФСР в начале 20-х гг. Внутренняя ситуация в стране после гражданской войны. Социально-экономический кризис. Голод 1921–1922 гг. Крестьянские восстания (Сибирь,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Тамбовщина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Поволжье). Кронштадтское восстание.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20-е гг. Активизация борьбы в партийно- государственном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38"/>
        </w:trPr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Советский союз в конце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1920-х– 1930-е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Соревнование. Итоги индустриализации.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СССР в 30-е гг. Утверждение «культа личности» Сталина. Органы 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Массовые политические репрессии и их последствия. Конституция СССР 1936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8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и цена советской модернизации. Организация дискуссии по методу «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Метаплана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1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,ЛР5</w:t>
            </w: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Социокультурное развитие СССР в период нэпа. Деятельность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наркомпроса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2.4. Внешняя политика СССР в 1920–1930-е годы. СССР накануне великой Отечественной войны. 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1920-е гг.  улучшение отношений с западными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Державами. Генуэзская конференция.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Раппальский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коминтерн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ставка большевиков на развитие «мировой революции».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Халхин-гол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влияния СССР и германии. Советско-германский договор «о дружбе и границах». Результативность внешней политики СССР накануне войны.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Буковины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западной Украины и западной Белоруссии.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32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5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и ее результативность. Работа с историческими источниками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исторической картой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4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2.5. Революционные события 1918 – начала 1920-х гг. Версальско- вашингтонская система. Мир в 1920-е – 1930-е</w:t>
            </w:r>
          </w:p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 Нарастание агрессии в мире в 1930-х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Революционная волна после первой мировой войны. Послевоенное устройство мира.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Веймарская республика.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Парижская мирная конференция. Лига наций. Версальско-вашингтонская система и ее внутренние противоречия.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Европы и северной Америки в 1920-х гг. Возникновение фашизма в Италии и германии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экономический кризис 1929–1933 гг. И его последствия. Причины и социально-политические последствия «великой депрессии».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нацистов к власти в германии. Формирование тоталитарного режима.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германии к войне.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Нарастание международной напряженности в 30-е гг. Антифашистское движение в странах Европы.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Франкистский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мятеж и гражданская война в Испании. Агрессивная политика нацистской германии и Италии. Создание оси Берлин–Рим–Токио. СССР и система коллективной безопасности в Европе. Н. Чемберлен и политика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«Умиротворения» агрессора. Англо-франко-советские переговоры в Москве. Советско- германский договор о ненападении.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FE01F7" w:rsidRPr="00776468" w:rsidTr="00F0377B">
        <w:trPr>
          <w:trHeight w:val="696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5611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«по плану </w:t>
            </w:r>
            <w:proofErr w:type="spellStart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гоэлро</w:t>
            </w:r>
            <w:proofErr w:type="spellEnd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»: </w:t>
            </w:r>
            <w:r w:rsid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становлени</w:t>
            </w:r>
            <w:r w:rsidR="007331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 советской строительной сферы</w:t>
            </w:r>
            <w:proofErr w:type="gramStart"/>
            <w:r w:rsidR="007331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</w:t>
            </w:r>
            <w:proofErr w:type="gramEnd"/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аботники </w:t>
            </w:r>
            <w:r w:rsid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строительной отрасли 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 годы великих Свершений (технологическая карта 2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ОК 01, ОК 04</w:t>
            </w:r>
          </w:p>
          <w:p w:rsidR="000A0DEE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  <w:p w:rsidR="00B75788" w:rsidRPr="005611A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536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Вторая мировая война: причины, состав участников, основные этапы и события, итоги. Великая Отечественная война. 1941–1945 годы.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9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Франции и ее союзников. Вступление США в войну.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начальный период великой отечественной войны. Причины великой отечественной войны 1941–1945 гг. Вторжение германии и ее союзников на территорию СССР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Блокады: военный и трудовой подвиг горожан. «Дорога жизни».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антигитлеровской коалиции. Ленд-лиз и его значение.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Нацистский оккупационный режим. Движение партизан и подпольщиков.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германию. Разграбление и уничтожение культурных ценностей.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массового сопротивления врагу. Развертывание партизанского движения.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Подпольщики и их борьба с врагом.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82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71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начало второй мировой войны. Причины и начальный период великой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Отечественной войны. Работа с исторической картой и историческими источниками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6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Коренной перелом в ходе войны (осень 1942 – 1943 г.).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Прорыв блокады Ленинграда. Значение героического сопротивления Ленинграда.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повседневного быта горожан после прорыва блокады.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на курской дуге. Соотношение сил. Провал немецкого наступления. Итоги и значение курской битвы. Завершение коренного перелома в войне.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Битва за Днепр. Освобождение левобережной Украины и форсирование Днепра. Итоги   наступления   красной   армии   летом–осенью   1943   г.   За линией фронта. Развертывание массового партизанского движения.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6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6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 Человек и культура в годы великой отечественной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страна: единство фронта и тыла. «Всё для фронта, всё для победы!». Культурное пространство в годы войны. Советский патриотизм. Советские писатели,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Композиторы, художники, ученые в условиях войны. Помощь мастеров культуры фронту. Государство и церковь в годы войны. Патриотическое служение представителей религиозных конфессий.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1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 Победа СССР в великой отечественной войне.</w:t>
            </w:r>
          </w:p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второй мировой войны.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tabs>
                <w:tab w:val="left" w:pos="11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берлин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окончание войны в Европе. Безоговорочная капитуляция германии.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великой отечественной войны 1941 – 1945 гг. Источники, цена и историческое значение победы. Решающий вклад ССР в разгром нацистской германии.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в годы великой отечественной войны.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Квантунской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армии. Капитуляция Японии.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итоги великой отечественной и второй мировой войны. Решающий вклад СССР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победу антигитлеровской коалиции. Людские и материальные потери. Изменения на политической карте Европы. Уроки войны. Создание ООН.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FE01F7" w:rsidRPr="00776468" w:rsidTr="00F0377B">
        <w:trPr>
          <w:trHeight w:val="27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5611A8" w:rsidP="005611A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Строительство</w:t>
            </w:r>
            <w:r w:rsidR="00FE01F7"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в годы великой отечественной войны. Подвиг 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строителей </w:t>
            </w:r>
            <w:r w:rsidR="00FE01F7"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на фронте и в тылу (технологическая карта 3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5611A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ОК 01, ОК 02, ОК 04, ОК 05</w:t>
            </w:r>
          </w:p>
          <w:p w:rsidR="000A0DEE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  <w:p w:rsidR="00B75788" w:rsidRPr="005611A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4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4. СССР в 1945–1991 годы. Послевоенный мир.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5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1945–1953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в первые послевоенные годы. Влияние последствий войны на советскую систему и общество. IV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 командной системы. Идеологические кампании и послевоенные репрессии.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 СССР с Югославией. Создание организации варшавского договора (ОВД).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в середине 1950-х – первой половине 1960-х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Общественно-политическое развитие СССР в условиях «оттепели». Смерть Сталина и борьба за власть в советском руководстве. XX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СССР в середине 50-х – первой половине 60-х гг. Переход от отраслевой системы управления к совнархозам. Освоение целинных земель.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преобразования. Повышение пенсий, попытки решения жилищного вопроса. Дефицит товаров народного потребления.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и повседневная жизнь. Изменение общественной атмосферы.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фестиваль молодежи и студентов 1957 г.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2социалистическая система.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2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6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Общественно-политическое развитие СССР в условиях «оттепели». Научно-техническая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Революция в СССР. Дискуссия по методу «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Метаплана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7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общество в середине 1960-х – начале 1980-х гг.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211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Реформы 1965 г. И их результаты. Приход к власти Л.И. Брежнева: его окружение и смена политического курса. «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Косыгинские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реформы» 1965 года в промышленности и сельском хозяйстве.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середине 60-х – начале 80-х гг. Конституция СССР 1977 г. Движение диссидентов. А.Д. Сахаров.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и повседневная жизнь. Повседневность в городе и в деревне.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и искусство: поиски новых путей.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Кризисные явления в СССР в 70-е – начале 80-х гг. Нарастание застойных тенденций в экономике и кризис идеологии. Научно-технический прогресс в СССР.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9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4.4. Политика «перестройки». Распад СССР (1985–1991 гг.)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XXVII съезде КПСС. Реформы в экономике, в политической и государственной сферах. Становление рыночных отношений и противоречия этого процесса.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1985–1991 гг. «новое мышление».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Распад СССР. Усиление центробежных тенденций и угрозы распада СССР. Декларация о государственном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суверенитете РСФСР. Парад суверенитетов. Референдум о сохранении СССР и введении поста президента РСФСР.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55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Общественно-политическая жизнь в СССР в годы «перестройки». Внешняя политика СССР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1985–1991 гг. Дебаты «за» и «против»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16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4.5.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Международные отношения в годы холодной войны (вторая половина половине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DEE" w:rsidRPr="0077646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«холодной войны». План Маршалла. Доктрина Трумэна. Создание военно- политических блоков. НАТО и ОВД. Гонка вооружений. Берлинский кризис. Карибский кризис. Договор о запрещении ядерных испытаний в трех средах.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«Разрядка» международной напряженности: предпосылки и направления «разрядки».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Хельсинкский акт совещания по безопасности и сотрудничеству в Европе.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холодной войны.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и политическое развитие стран запада во второй половине ХХ в. Мир в первые послевоенные годы.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Превращение США в лидера «западного мира». Германское «экономическое чудо». Неоконсерватизм. Р. Рейган. М. Тэтчер. Начало европейской интеграции (ЕЭС). Научно- техническая революция.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15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FE01F7" w:rsidRPr="00776468" w:rsidTr="00F0377B">
        <w:trPr>
          <w:trHeight w:val="63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Успехи и проблемы атомной энергетики в СССР. Советские атомщики на службе родине (технологическая карта</w:t>
            </w:r>
          </w:p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5611A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ОК 01, ОК 02, ОК </w:t>
            </w:r>
            <w:r w:rsidR="00FE01F7"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06</w:t>
            </w:r>
          </w:p>
          <w:p w:rsidR="00B75788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FE01F7" w:rsidRPr="00776468" w:rsidTr="00F0377B">
        <w:trPr>
          <w:trHeight w:val="801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 в 1992–2020 гг. Современный мир в условиях глобализации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 ОК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3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 Становление новой России (1992–1999 гг.).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04, ОК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83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Ваучерная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приватизация госимущества.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Межнациональные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межконфессиональные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отношения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1990-е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гг.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Политический кризис 1994–1996 гг. В чеченской республике.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курса реформ и попытки стабилизации экономики.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Вдефолт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1998 г. И его Последствия.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Повседневная жизнь россиян в условиях реформ. Перемены в повседневной жизни.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76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59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государственности в РФ. Внешняя политика России в 90-е гг. Повседневная жизнь россиян в условиях реформ. Занятие с использованием музейно- Педагогических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1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 Россия в XXI веке: вызовы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 и задачи модернизации.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политической системы России в начале XXI в.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общество в начале XXI в. Основные принципы и направления государственной социальной политики (здравоохранение, социальное обеспечение, образование). XXII олимпийские зимние игры 2014 г. </w:t>
            </w:r>
            <w:proofErr w:type="gram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и процессы глобализации в новых условиях. Россия в борьбе с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пандемией, оказание помощи зарубежным странам. Меры по поддержки граждан и бизнеса в РФ в условиях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коронавирусных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ограничений.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культуры, науки и образования в современной России. Реформы в области образования. Процессы глобализации и массовая культура.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РФ в конце XX – начале XXI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луганской народной республике (ЛНР). Введение США и их союзниками политических и экономических санкций против России.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России в конце XX – начале XXI в. Образование и наука. Достижения российских учёных.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63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395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политической системы России в начале XXI в. Мир и процессы глобализации в Новых условиях.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45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5.3. Современный мир. Глобальные проблемы человечества.</w:t>
            </w: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135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  <w:p w:rsidR="00FE01F7" w:rsidRPr="00776468" w:rsidRDefault="00FE01F7" w:rsidP="006D60DA">
            <w:pPr>
              <w:suppressAutoHyphens/>
              <w:spacing w:after="0" w:line="240" w:lineRule="auto"/>
              <w:ind w:left="-70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</w:t>
            </w:r>
            <w:proofErr w:type="spellStart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коронавируса</w:t>
            </w:r>
            <w:proofErr w:type="spellEnd"/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потребности качественного развития медицинской науки и техники.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F7" w:rsidRPr="00776468" w:rsidTr="00F0377B">
        <w:trPr>
          <w:trHeight w:val="229"/>
        </w:trPr>
        <w:tc>
          <w:tcPr>
            <w:tcW w:w="16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FE01F7" w:rsidRPr="00776468" w:rsidTr="00F0377B">
        <w:trPr>
          <w:trHeight w:val="307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Международное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сотрудничество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и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противостояние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в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спорте.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Достижения</w:t>
            </w: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  <w:t>российских спортсменов (технологическая карта 5 примерного учебно-методического комплекса)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5611A8" w:rsidRDefault="00FE01F7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5611A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611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ОК 01, ОК 02, ОК 06</w:t>
            </w:r>
          </w:p>
          <w:p w:rsidR="00B75788" w:rsidRPr="005611A8" w:rsidRDefault="000A0DEE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FE01F7" w:rsidRPr="00776468" w:rsidTr="00F0377B">
        <w:trPr>
          <w:trHeight w:val="95"/>
        </w:trPr>
        <w:tc>
          <w:tcPr>
            <w:tcW w:w="1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9558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(</w:t>
            </w:r>
            <w:r w:rsidR="009558A3"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7" w:rsidRPr="00776468" w:rsidRDefault="001F1BD0" w:rsidP="00FE01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04,</w:t>
            </w:r>
          </w:p>
          <w:p w:rsidR="00FE01F7" w:rsidRPr="00776468" w:rsidRDefault="00FE01F7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 ОК 06</w:t>
            </w:r>
          </w:p>
          <w:p w:rsidR="00B75788" w:rsidRPr="00776468" w:rsidRDefault="00B75788" w:rsidP="00FE01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377B" w:rsidRPr="00776468" w:rsidRDefault="00F0377B" w:rsidP="00FE01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0377B" w:rsidRPr="00776468" w:rsidSect="00F0377B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BC6A08" w:rsidRPr="00776468" w:rsidRDefault="00BC6A08" w:rsidP="00276C02">
      <w:pPr>
        <w:keepNext/>
        <w:keepLines/>
        <w:spacing w:before="240" w:line="259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269F" w:rsidRPr="00776468" w:rsidRDefault="001C269F" w:rsidP="001C269F">
      <w:pPr>
        <w:keepNext/>
        <w:keepLines/>
        <w:spacing w:before="240" w:line="259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3.УСЛОВИЯ</w:t>
      </w:r>
      <w:r w:rsidRPr="00776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РЕАЛИЗАЦИИ ПРОГРАММЫ ОБЩЕОБРАЗОВАТЕЛЬНОЙ ДИСЦИПЛИНЫ</w:t>
      </w:r>
    </w:p>
    <w:p w:rsidR="001C269F" w:rsidRPr="00776468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к минимальному материально-техническому обеспечению</w:t>
      </w:r>
    </w:p>
    <w:p w:rsidR="001C269F" w:rsidRPr="00776468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 наглядные пособия (комплекты учебных таблиц, исторических карт, плакатов, портретов выдающихся исторических личностей, атласов); информационно-коммуникационные средства; экранно- звуковые пособия; комплект технической документации, в том числе паспорта на средства обучения, инструкции по их использованию и технике безопасности; библиотечный фонд кабинета (учебники, уч</w:t>
      </w:r>
      <w:r w:rsidR="00BC6A08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ебно-методические комплекты (УМК) (в т.ч. 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мультимедийные)). </w:t>
      </w:r>
    </w:p>
    <w:p w:rsidR="001C269F" w:rsidRPr="00776468" w:rsidRDefault="001C269F" w:rsidP="001C269F">
      <w:pPr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кабинета дополнен энциклопедиями, справочниками, научной, научно-популярной и другой литературой по вопросам исторического образования.</w:t>
      </w:r>
    </w:p>
    <w:p w:rsidR="00C54DA3" w:rsidRPr="00776468" w:rsidRDefault="001C269F">
      <w:pPr>
        <w:rPr>
          <w:rFonts w:ascii="Times New Roman" w:hAnsi="Times New Roman" w:cs="Times New Roman"/>
          <w:sz w:val="24"/>
          <w:szCs w:val="24"/>
        </w:rPr>
      </w:pP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</w:t>
      </w:r>
      <w:r w:rsidRPr="007764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  <w:t>Информационное обеспечение обучения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Основная литература: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F76E96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Артемов В.В.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История. История учебник для </w:t>
      </w:r>
      <w:r w:rsidR="00F76E96"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студ. СПО в 2 ч.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Никонов В.А. История. История России. 1914 г. — начало XXI в.: учебник 52 для 10 класса общеобразовательных организаций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1. 1914-1945 / В.А. Никонов, С.В. Девятов. –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312 с. – ISBN 978–5–533–00949–2. –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Никонов В.А. История. История России. 1914 г. — начало XXI в.: учебник для 10 класса общеобразовательных организаций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2. 1945—2016 / В.А. Никонов, С.В. Девятов. –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240 с. – ISBN 978–5–533–00950–8. –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Сахаров А.Н. История. С древнейших времён до конца XIX века: учебник для 10—11 классов общеобразовательных организаций. в 2 ч. Ч. 1 / А.Н. Сахаров, Н.В.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Ю.А. Петров. – Москва: Русское слово, 2020. – 448 с. – ISBN 978–5–533–00752–8. –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Сахаров А.Н. История. С древнейших времён до конца XIX века: учебник для 10—11 классов общеобразовательных организаций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ч. Ч. 2 / А.Н. Сахаров, Н.В.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Загладин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Ю.А. Петров. –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Русское слово, 2020. – 448 с. – ISBN 978–5–533–00753–5. –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История России: учебник и практикум для среднего профессионального образования / К. А. Соловьев [и др.]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К. А. Соловьева. -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- 252 с. - (Профессиональное образование). - ISBN 978-5-534-01272-9. - Текст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История России. ХХ - начало XXI века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Л. И.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Семенникова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 ; под редакцией Л. И. Семенниковой. - 7-е изд.,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Москва : Издательство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 - 328 с. - (Профессиональное образование). — ISBN 978-5-534-09384-1. - Текст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Всеобщая история в 2 ч. Часть 1. История Древнего мира и Средних веков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под редакцией Г. Н.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Питулько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- 129 с. - (Профессиональное образование). - ISBN 978-5-534-11918-3. - Текст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Всеобщая история в 2 ч. Часть 2. История Нового и Новейшего времени: учебник для среднего профессионального образования / под редакцией Г. Н.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Питулько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- 296 с. - (Профессиональное образование). - ISBN 978-5-534-11919-0. - Текст</w:t>
      </w:r>
      <w:proofErr w:type="gram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- URL: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Интернет-ресурсы: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www.gumer.info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(Библиотека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Гумер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www.hist.msu.ru/ER/Etext/PICT/feudal.htm (Библиотека исторического факультета МГУ). 53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www.plekhanovfound.ru/library (Библиотека социал-демократа).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www.bibliotekar.ru (Библиотекарь. 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электронная библиотека художественной литературы по русской и мировой истории, искусству, культуре, прикладным наукам).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https://ru.wikipedia.org (Википедия: свободная энциклопедия).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https://ru.wikisource.org (</w:t>
      </w:r>
      <w:proofErr w:type="spellStart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Викитека</w:t>
      </w:r>
      <w:proofErr w:type="spellEnd"/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свободная библиотека).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www.wco.ru/icons (Виртуальный каталог икон).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www.militera.lib.ru (Военная литература: собрание текстов).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www.world-war2.chat.ru (Вторая Мировая война в русском Интернете).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www.old-rus-maps.ru (Европейские гравированные географические чертежи и карты России, изданные в XVI—XVIII столетиях).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www.biograf-book.narod.ru (Избранные биографии: биографическая литература СССР).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www.magister.msk.ru/library/library.htm (Интернет-издательство «Библиотека»: электронные издания произведений и биографических и критических материалов).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www.intellect-video.com/russian-history (История России и СССР: онлайн-видео). </w:t>
      </w:r>
    </w:p>
    <w:p w:rsidR="001C269F" w:rsidRPr="00776468" w:rsidRDefault="001C269F" w:rsidP="001C269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www.historicus.ru (Историк: общественно-политический журнал). </w:t>
      </w:r>
    </w:p>
    <w:p w:rsidR="001C269F" w:rsidRPr="00776468" w:rsidRDefault="001C269F" w:rsidP="001C269F">
      <w:pPr>
        <w:spacing w:after="160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46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54DA3" w:rsidRPr="00776468" w:rsidRDefault="00C54DA3">
      <w:pPr>
        <w:rPr>
          <w:rFonts w:ascii="Times New Roman" w:hAnsi="Times New Roman" w:cs="Times New Roman"/>
          <w:sz w:val="24"/>
          <w:szCs w:val="24"/>
        </w:rPr>
      </w:pPr>
    </w:p>
    <w:p w:rsidR="00C54DA3" w:rsidRPr="00776468" w:rsidRDefault="00C54DA3">
      <w:pPr>
        <w:rPr>
          <w:rFonts w:ascii="Times New Roman" w:hAnsi="Times New Roman" w:cs="Times New Roman"/>
          <w:sz w:val="24"/>
          <w:szCs w:val="24"/>
        </w:rPr>
      </w:pPr>
    </w:p>
    <w:p w:rsidR="00902761" w:rsidRPr="00776468" w:rsidRDefault="00902761" w:rsidP="00902761">
      <w:pPr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sectPr w:rsidR="00902761" w:rsidRPr="00776468" w:rsidSect="008528F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776468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Контроль и оценка результатов освоения УЧЕБНОЙ Дисциплины</w:t>
      </w:r>
    </w:p>
    <w:p w:rsidR="00902761" w:rsidRPr="00776468" w:rsidRDefault="00902761" w:rsidP="0090276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0"/>
        <w:gridCol w:w="6003"/>
        <w:gridCol w:w="4613"/>
      </w:tblGrid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776468" w:rsidRDefault="000A0DEE" w:rsidP="00D460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</w:t>
            </w:r>
            <w:proofErr w:type="gramStart"/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я(</w:t>
            </w:r>
            <w:proofErr w:type="gramEnd"/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личностные, </w:t>
            </w:r>
            <w:proofErr w:type="spellStart"/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764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 предметные результаты)</w:t>
            </w:r>
          </w:p>
          <w:p w:rsidR="000A0DEE" w:rsidRPr="00776468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776468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6468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        ОК 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DEE" w:rsidRPr="00776468" w:rsidRDefault="000A0DEE" w:rsidP="00D46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t xml:space="preserve"> - </w:t>
            </w:r>
            <w:proofErr w:type="spellStart"/>
            <w:r w:rsidRPr="00776468">
              <w:rPr>
                <w:color w:val="000000"/>
              </w:rPr>
              <w:t>сформированность</w:t>
            </w:r>
            <w:proofErr w:type="spellEnd"/>
            <w:r w:rsidRPr="00776468">
              <w:rPr>
                <w:color w:val="000000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символо</w:t>
            </w:r>
            <w:proofErr w:type="gramStart"/>
            <w:r w:rsidRPr="00776468">
              <w:rPr>
                <w:color w:val="000000"/>
              </w:rPr>
              <w:t>м(</w:t>
            </w:r>
            <w:proofErr w:type="gramEnd"/>
            <w:r w:rsidRPr="00776468">
              <w:rPr>
                <w:color w:val="000000"/>
              </w:rPr>
              <w:t>герб, флаг, гимн);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эффективность и качество.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5.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Дискуссии на практических занятиях, рефераты, доклады, презентации.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 xml:space="preserve"> -становление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5.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7.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Устный и письменный опрос, доклады и сообщения</w:t>
            </w:r>
          </w:p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</w:pPr>
            <w:r w:rsidRPr="00776468">
              <w:lastRenderedPageBreak/>
              <w:t>готовности к служению Отечеству, его защите;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7.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0A0DEE" w:rsidRPr="00776468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 Дискуссии на практических занятиях, рефераты, доклады, презентации, самостоятельная работа обучающихся.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>готовность и способность к самостоятельной, творческой и ответственной деятельности;</w:t>
            </w:r>
          </w:p>
          <w:p w:rsidR="000A0DEE" w:rsidRPr="00776468" w:rsidRDefault="000A0DEE" w:rsidP="00D46016">
            <w:pPr>
              <w:pStyle w:val="a4"/>
              <w:shd w:val="clear" w:color="auto" w:fill="FFFFFF"/>
              <w:ind w:left="360"/>
              <w:rPr>
                <w:color w:val="000000"/>
              </w:rPr>
            </w:pP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5.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Дискуссии на практических занятиях, рефераты, доклады, презентации.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эффективность и качество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3.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</w:t>
            </w:r>
            <w:r w:rsidRPr="00776468">
              <w:rPr>
                <w:color w:val="000000"/>
              </w:rPr>
              <w:lastRenderedPageBreak/>
              <w:t>достижения;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6.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Дискуссии на практических занятиях, рефераты, доклады, презентации.</w:t>
            </w: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0A0DEE" w:rsidRPr="00776468" w:rsidRDefault="000A0DEE" w:rsidP="00D46016">
            <w:pPr>
              <w:pStyle w:val="a4"/>
              <w:shd w:val="clear" w:color="auto" w:fill="FFFFFF"/>
              <w:ind w:left="360"/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4.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776468" w:rsidRDefault="000A0DEE" w:rsidP="00D46016">
            <w:pPr>
              <w:pStyle w:val="a3"/>
              <w:spacing w:line="240" w:lineRule="auto"/>
              <w:ind w:left="40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4.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и письменный опрос, доклады и сообщения</w:t>
            </w:r>
          </w:p>
          <w:p w:rsidR="000A0DEE" w:rsidRPr="00776468" w:rsidRDefault="000A0DEE" w:rsidP="00D46016">
            <w:pPr>
              <w:pStyle w:val="a3"/>
              <w:spacing w:line="240" w:lineRule="auto"/>
              <w:ind w:left="40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      </w:r>
            <w:r w:rsidRPr="00776468">
              <w:rPr>
                <w:color w:val="000000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  <w:p w:rsidR="000A0DEE" w:rsidRPr="00776468" w:rsidRDefault="000A0DEE" w:rsidP="00D46016">
            <w:pPr>
              <w:pStyle w:val="a4"/>
              <w:shd w:val="clear" w:color="auto" w:fill="FFFFFF"/>
              <w:rPr>
                <w:b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4.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Устный 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  <w:p w:rsidR="000A0DEE" w:rsidRPr="00776468" w:rsidRDefault="000A0DEE" w:rsidP="00D46016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4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выполнения домашней работы</w:t>
            </w:r>
          </w:p>
          <w:p w:rsidR="000A0DEE" w:rsidRPr="00776468" w:rsidRDefault="000A0DEE" w:rsidP="00D4601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0DEE" w:rsidRPr="00776468" w:rsidTr="000A0DEE"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pStyle w:val="a4"/>
              <w:shd w:val="clear" w:color="auto" w:fill="FFFFFF"/>
              <w:rPr>
                <w:color w:val="000000"/>
              </w:rPr>
            </w:pPr>
            <w:r w:rsidRPr="00776468">
              <w:rPr>
                <w:color w:val="000000"/>
              </w:rPr>
              <w:lastRenderedPageBreak/>
              <w:t>умение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0A0DEE" w:rsidRPr="00776468" w:rsidRDefault="000A0DEE" w:rsidP="00D46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5. </w:t>
            </w:r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психологическую устойчивость в сложных и экстремальных ситуациях, предупреждать и разрешать </w:t>
            </w:r>
            <w:proofErr w:type="spellStart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>конфлик</w:t>
            </w:r>
            <w:proofErr w:type="spellEnd"/>
            <w:r w:rsidRPr="00776468">
              <w:rPr>
                <w:rFonts w:ascii="Times New Roman" w:hAnsi="Times New Roman" w:cs="Times New Roman"/>
                <w:sz w:val="24"/>
                <w:szCs w:val="24"/>
              </w:rPr>
              <w:t xml:space="preserve"> ты в процессе профессиональной деятельности.</w:t>
            </w:r>
          </w:p>
          <w:p w:rsidR="000A0DEE" w:rsidRPr="00A249A0" w:rsidRDefault="000A0DEE" w:rsidP="007444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 w:rsidRPr="005B3C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 xml:space="preserve">ПК 1.1 </w:t>
            </w:r>
            <w:r w:rsidRPr="00A249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0A0DEE" w:rsidRPr="00776468" w:rsidRDefault="000A0DEE" w:rsidP="00E327E2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0DEE" w:rsidRPr="00776468" w:rsidRDefault="000A0DEE" w:rsidP="00D46016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EE" w:rsidRPr="00776468" w:rsidRDefault="000A0DEE" w:rsidP="00D4601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468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761" w:rsidRPr="00776468" w:rsidRDefault="00902761" w:rsidP="009027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902761" w:rsidRPr="00776468" w:rsidSect="00C54D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2D70"/>
    <w:multiLevelType w:val="hybridMultilevel"/>
    <w:tmpl w:val="DCE00DC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95F2B53"/>
    <w:multiLevelType w:val="hybridMultilevel"/>
    <w:tmpl w:val="B06CC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34D0C"/>
    <w:multiLevelType w:val="hybridMultilevel"/>
    <w:tmpl w:val="306C23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37306"/>
    <w:multiLevelType w:val="hybridMultilevel"/>
    <w:tmpl w:val="1782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549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F291E4B"/>
    <w:multiLevelType w:val="hybridMultilevel"/>
    <w:tmpl w:val="B66CFF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7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9">
    <w:nsid w:val="4281139B"/>
    <w:multiLevelType w:val="hybridMultilevel"/>
    <w:tmpl w:val="B2E6B80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F0360E3"/>
    <w:multiLevelType w:val="hybridMultilevel"/>
    <w:tmpl w:val="512A2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3">
    <w:nsid w:val="6C512A68"/>
    <w:multiLevelType w:val="hybridMultilevel"/>
    <w:tmpl w:val="19682C92"/>
    <w:lvl w:ilvl="0" w:tplc="0419000D">
      <w:start w:val="1"/>
      <w:numFmt w:val="bullet"/>
      <w:lvlText w:val=""/>
      <w:lvlJc w:val="left"/>
      <w:pPr>
        <w:ind w:left="22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4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6E020F"/>
    <w:multiLevelType w:val="hybridMultilevel"/>
    <w:tmpl w:val="4A70060C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10"/>
  </w:num>
  <w:num w:numId="9">
    <w:abstractNumId w:val="9"/>
  </w:num>
  <w:num w:numId="10">
    <w:abstractNumId w:val="5"/>
  </w:num>
  <w:num w:numId="11">
    <w:abstractNumId w:val="2"/>
  </w:num>
  <w:num w:numId="12">
    <w:abstractNumId w:val="0"/>
  </w:num>
  <w:num w:numId="13">
    <w:abstractNumId w:val="1"/>
  </w:num>
  <w:num w:numId="14">
    <w:abstractNumId w:val="13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AD6"/>
    <w:rsid w:val="000016E1"/>
    <w:rsid w:val="000050BA"/>
    <w:rsid w:val="00006E35"/>
    <w:rsid w:val="000165E6"/>
    <w:rsid w:val="000219D5"/>
    <w:rsid w:val="000252E3"/>
    <w:rsid w:val="00033B0E"/>
    <w:rsid w:val="00043F9C"/>
    <w:rsid w:val="00056B84"/>
    <w:rsid w:val="00060E0C"/>
    <w:rsid w:val="00063090"/>
    <w:rsid w:val="000775B2"/>
    <w:rsid w:val="000A0DEE"/>
    <w:rsid w:val="000A34CF"/>
    <w:rsid w:val="000B3FF7"/>
    <w:rsid w:val="000B441C"/>
    <w:rsid w:val="000B5C4B"/>
    <w:rsid w:val="000D09A8"/>
    <w:rsid w:val="000D3CE9"/>
    <w:rsid w:val="000D6342"/>
    <w:rsid w:val="000D72D6"/>
    <w:rsid w:val="000E1D10"/>
    <w:rsid w:val="000E4475"/>
    <w:rsid w:val="000F1392"/>
    <w:rsid w:val="00105213"/>
    <w:rsid w:val="00115293"/>
    <w:rsid w:val="00115737"/>
    <w:rsid w:val="001250E7"/>
    <w:rsid w:val="00131AA0"/>
    <w:rsid w:val="001355DF"/>
    <w:rsid w:val="00141B76"/>
    <w:rsid w:val="00145D1E"/>
    <w:rsid w:val="00155C96"/>
    <w:rsid w:val="00157D7C"/>
    <w:rsid w:val="00161F38"/>
    <w:rsid w:val="001644EB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269F"/>
    <w:rsid w:val="001C482C"/>
    <w:rsid w:val="001C56D1"/>
    <w:rsid w:val="001C6B99"/>
    <w:rsid w:val="001D41A7"/>
    <w:rsid w:val="001D7EEF"/>
    <w:rsid w:val="001F0349"/>
    <w:rsid w:val="001F1BD0"/>
    <w:rsid w:val="001F4E00"/>
    <w:rsid w:val="0020396C"/>
    <w:rsid w:val="002076A3"/>
    <w:rsid w:val="00214BE8"/>
    <w:rsid w:val="002261A9"/>
    <w:rsid w:val="00230961"/>
    <w:rsid w:val="00231545"/>
    <w:rsid w:val="00232A02"/>
    <w:rsid w:val="002408D9"/>
    <w:rsid w:val="00241FCD"/>
    <w:rsid w:val="00242941"/>
    <w:rsid w:val="00251761"/>
    <w:rsid w:val="00257053"/>
    <w:rsid w:val="00267167"/>
    <w:rsid w:val="00270930"/>
    <w:rsid w:val="00276C02"/>
    <w:rsid w:val="00277D08"/>
    <w:rsid w:val="0028259A"/>
    <w:rsid w:val="002829FA"/>
    <w:rsid w:val="00282BF9"/>
    <w:rsid w:val="00283327"/>
    <w:rsid w:val="002839C1"/>
    <w:rsid w:val="00291E1B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16AE"/>
    <w:rsid w:val="00326FE2"/>
    <w:rsid w:val="003309AC"/>
    <w:rsid w:val="0033101C"/>
    <w:rsid w:val="003315F0"/>
    <w:rsid w:val="00335A31"/>
    <w:rsid w:val="003428E0"/>
    <w:rsid w:val="00356533"/>
    <w:rsid w:val="00366C8A"/>
    <w:rsid w:val="003719C1"/>
    <w:rsid w:val="0037250B"/>
    <w:rsid w:val="0037330F"/>
    <w:rsid w:val="00380B3C"/>
    <w:rsid w:val="00381491"/>
    <w:rsid w:val="00387BC6"/>
    <w:rsid w:val="0039027F"/>
    <w:rsid w:val="00392D26"/>
    <w:rsid w:val="00393691"/>
    <w:rsid w:val="003B48F0"/>
    <w:rsid w:val="003C0330"/>
    <w:rsid w:val="003D1396"/>
    <w:rsid w:val="003D20A0"/>
    <w:rsid w:val="003D28B9"/>
    <w:rsid w:val="003E6496"/>
    <w:rsid w:val="003F09FC"/>
    <w:rsid w:val="00417B61"/>
    <w:rsid w:val="004301F5"/>
    <w:rsid w:val="004336A6"/>
    <w:rsid w:val="00434836"/>
    <w:rsid w:val="00435496"/>
    <w:rsid w:val="004416DF"/>
    <w:rsid w:val="004422EB"/>
    <w:rsid w:val="00446E5B"/>
    <w:rsid w:val="004524B9"/>
    <w:rsid w:val="004602C2"/>
    <w:rsid w:val="00464765"/>
    <w:rsid w:val="00471EED"/>
    <w:rsid w:val="00483392"/>
    <w:rsid w:val="00486D0D"/>
    <w:rsid w:val="00491A11"/>
    <w:rsid w:val="00491FDA"/>
    <w:rsid w:val="004A2A91"/>
    <w:rsid w:val="004A539C"/>
    <w:rsid w:val="004B0DFC"/>
    <w:rsid w:val="004B59CC"/>
    <w:rsid w:val="004C6FE4"/>
    <w:rsid w:val="004C7F31"/>
    <w:rsid w:val="004D4B30"/>
    <w:rsid w:val="004D54D1"/>
    <w:rsid w:val="004D5E66"/>
    <w:rsid w:val="004D6945"/>
    <w:rsid w:val="004E1713"/>
    <w:rsid w:val="004E17A4"/>
    <w:rsid w:val="004E3DC9"/>
    <w:rsid w:val="004E7124"/>
    <w:rsid w:val="004F30F3"/>
    <w:rsid w:val="004F3B44"/>
    <w:rsid w:val="004F59D2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35FB7"/>
    <w:rsid w:val="00550C3F"/>
    <w:rsid w:val="0055386A"/>
    <w:rsid w:val="005611A8"/>
    <w:rsid w:val="00577A7C"/>
    <w:rsid w:val="00580AC7"/>
    <w:rsid w:val="00585CD2"/>
    <w:rsid w:val="00585DC9"/>
    <w:rsid w:val="005A3742"/>
    <w:rsid w:val="005A7888"/>
    <w:rsid w:val="005B4C23"/>
    <w:rsid w:val="005C1A55"/>
    <w:rsid w:val="005C4F84"/>
    <w:rsid w:val="005C5840"/>
    <w:rsid w:val="005D190A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69"/>
    <w:rsid w:val="00664261"/>
    <w:rsid w:val="00671945"/>
    <w:rsid w:val="00671CC0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D1D3B"/>
    <w:rsid w:val="006D3D41"/>
    <w:rsid w:val="006D60DA"/>
    <w:rsid w:val="006E35CD"/>
    <w:rsid w:val="006E5711"/>
    <w:rsid w:val="00707DC3"/>
    <w:rsid w:val="00712A7E"/>
    <w:rsid w:val="00714AF3"/>
    <w:rsid w:val="007176E6"/>
    <w:rsid w:val="00722CE1"/>
    <w:rsid w:val="007260CB"/>
    <w:rsid w:val="007331C6"/>
    <w:rsid w:val="0073744D"/>
    <w:rsid w:val="0074163A"/>
    <w:rsid w:val="00744499"/>
    <w:rsid w:val="00745E60"/>
    <w:rsid w:val="00745F25"/>
    <w:rsid w:val="0075617A"/>
    <w:rsid w:val="00776468"/>
    <w:rsid w:val="00782046"/>
    <w:rsid w:val="007934C4"/>
    <w:rsid w:val="00796DBE"/>
    <w:rsid w:val="007C0D34"/>
    <w:rsid w:val="007D0655"/>
    <w:rsid w:val="007D1608"/>
    <w:rsid w:val="007D46E0"/>
    <w:rsid w:val="007E15B0"/>
    <w:rsid w:val="007E271A"/>
    <w:rsid w:val="007E3F50"/>
    <w:rsid w:val="0081084F"/>
    <w:rsid w:val="00812DA8"/>
    <w:rsid w:val="00820040"/>
    <w:rsid w:val="00820F88"/>
    <w:rsid w:val="00825D65"/>
    <w:rsid w:val="0082608F"/>
    <w:rsid w:val="00836470"/>
    <w:rsid w:val="00840275"/>
    <w:rsid w:val="00840605"/>
    <w:rsid w:val="0084541E"/>
    <w:rsid w:val="00846438"/>
    <w:rsid w:val="00851C58"/>
    <w:rsid w:val="00852882"/>
    <w:rsid w:val="008528F1"/>
    <w:rsid w:val="00852D36"/>
    <w:rsid w:val="00864819"/>
    <w:rsid w:val="00867439"/>
    <w:rsid w:val="00870BB8"/>
    <w:rsid w:val="00873E4F"/>
    <w:rsid w:val="00882704"/>
    <w:rsid w:val="0088451C"/>
    <w:rsid w:val="008848E4"/>
    <w:rsid w:val="008C4814"/>
    <w:rsid w:val="008C7754"/>
    <w:rsid w:val="008D4538"/>
    <w:rsid w:val="008D78EF"/>
    <w:rsid w:val="008D7BE0"/>
    <w:rsid w:val="008E1B1F"/>
    <w:rsid w:val="008F07E2"/>
    <w:rsid w:val="008F428E"/>
    <w:rsid w:val="00900D6D"/>
    <w:rsid w:val="00902761"/>
    <w:rsid w:val="009313DC"/>
    <w:rsid w:val="009432A1"/>
    <w:rsid w:val="0094355B"/>
    <w:rsid w:val="0094695B"/>
    <w:rsid w:val="00953607"/>
    <w:rsid w:val="0095436A"/>
    <w:rsid w:val="009558A3"/>
    <w:rsid w:val="0095742A"/>
    <w:rsid w:val="00963524"/>
    <w:rsid w:val="009669E9"/>
    <w:rsid w:val="00967D70"/>
    <w:rsid w:val="00970761"/>
    <w:rsid w:val="00971BC0"/>
    <w:rsid w:val="00972330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F2608"/>
    <w:rsid w:val="009F3539"/>
    <w:rsid w:val="00A1043D"/>
    <w:rsid w:val="00A21AE7"/>
    <w:rsid w:val="00A22648"/>
    <w:rsid w:val="00A32B71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6DF0"/>
    <w:rsid w:val="00A906CE"/>
    <w:rsid w:val="00A91A3F"/>
    <w:rsid w:val="00A959D6"/>
    <w:rsid w:val="00AB2947"/>
    <w:rsid w:val="00AD07C2"/>
    <w:rsid w:val="00AE5D3B"/>
    <w:rsid w:val="00AF1219"/>
    <w:rsid w:val="00AF7800"/>
    <w:rsid w:val="00B04274"/>
    <w:rsid w:val="00B16E89"/>
    <w:rsid w:val="00B2233B"/>
    <w:rsid w:val="00B25236"/>
    <w:rsid w:val="00B31A43"/>
    <w:rsid w:val="00B34FC8"/>
    <w:rsid w:val="00B36E62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3C8D"/>
    <w:rsid w:val="00B75736"/>
    <w:rsid w:val="00B75788"/>
    <w:rsid w:val="00B77CB8"/>
    <w:rsid w:val="00B84A07"/>
    <w:rsid w:val="00B91805"/>
    <w:rsid w:val="00B94AF9"/>
    <w:rsid w:val="00B95DEF"/>
    <w:rsid w:val="00BA0FB8"/>
    <w:rsid w:val="00BA5B8E"/>
    <w:rsid w:val="00BA64DE"/>
    <w:rsid w:val="00BB0076"/>
    <w:rsid w:val="00BB0866"/>
    <w:rsid w:val="00BB3ACC"/>
    <w:rsid w:val="00BB495A"/>
    <w:rsid w:val="00BB5A1B"/>
    <w:rsid w:val="00BC18F1"/>
    <w:rsid w:val="00BC51C5"/>
    <w:rsid w:val="00BC6A08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876"/>
    <w:rsid w:val="00C24E53"/>
    <w:rsid w:val="00C307F6"/>
    <w:rsid w:val="00C33B63"/>
    <w:rsid w:val="00C40333"/>
    <w:rsid w:val="00C40FE5"/>
    <w:rsid w:val="00C446D9"/>
    <w:rsid w:val="00C4489F"/>
    <w:rsid w:val="00C5384B"/>
    <w:rsid w:val="00C54DA3"/>
    <w:rsid w:val="00C67645"/>
    <w:rsid w:val="00C727B8"/>
    <w:rsid w:val="00C73256"/>
    <w:rsid w:val="00C87622"/>
    <w:rsid w:val="00C926E3"/>
    <w:rsid w:val="00C978B1"/>
    <w:rsid w:val="00CA19B4"/>
    <w:rsid w:val="00CB5D19"/>
    <w:rsid w:val="00CC2151"/>
    <w:rsid w:val="00CC2545"/>
    <w:rsid w:val="00CC46F9"/>
    <w:rsid w:val="00CD0B38"/>
    <w:rsid w:val="00CD2521"/>
    <w:rsid w:val="00CD5382"/>
    <w:rsid w:val="00CE3950"/>
    <w:rsid w:val="00CF1415"/>
    <w:rsid w:val="00CF58D0"/>
    <w:rsid w:val="00CF7751"/>
    <w:rsid w:val="00D1534F"/>
    <w:rsid w:val="00D155D4"/>
    <w:rsid w:val="00D163CA"/>
    <w:rsid w:val="00D34757"/>
    <w:rsid w:val="00D41ABF"/>
    <w:rsid w:val="00D43232"/>
    <w:rsid w:val="00D44E28"/>
    <w:rsid w:val="00D44F32"/>
    <w:rsid w:val="00D46016"/>
    <w:rsid w:val="00D77878"/>
    <w:rsid w:val="00D84E11"/>
    <w:rsid w:val="00D85B5F"/>
    <w:rsid w:val="00D91280"/>
    <w:rsid w:val="00D97125"/>
    <w:rsid w:val="00DA328E"/>
    <w:rsid w:val="00DB1BEA"/>
    <w:rsid w:val="00DB2C21"/>
    <w:rsid w:val="00DB54B3"/>
    <w:rsid w:val="00DB6924"/>
    <w:rsid w:val="00DD046A"/>
    <w:rsid w:val="00DD2FEC"/>
    <w:rsid w:val="00DE0150"/>
    <w:rsid w:val="00DE08D1"/>
    <w:rsid w:val="00DE3DC0"/>
    <w:rsid w:val="00DE4530"/>
    <w:rsid w:val="00DE4878"/>
    <w:rsid w:val="00DF1232"/>
    <w:rsid w:val="00DF12A9"/>
    <w:rsid w:val="00E006B1"/>
    <w:rsid w:val="00E15CC4"/>
    <w:rsid w:val="00E17475"/>
    <w:rsid w:val="00E20B88"/>
    <w:rsid w:val="00E26936"/>
    <w:rsid w:val="00E314D9"/>
    <w:rsid w:val="00E3252E"/>
    <w:rsid w:val="00E327E2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E681F"/>
    <w:rsid w:val="00EF1607"/>
    <w:rsid w:val="00F02060"/>
    <w:rsid w:val="00F0377B"/>
    <w:rsid w:val="00F039DD"/>
    <w:rsid w:val="00F071D0"/>
    <w:rsid w:val="00F13B18"/>
    <w:rsid w:val="00F16523"/>
    <w:rsid w:val="00F1699F"/>
    <w:rsid w:val="00F20C1B"/>
    <w:rsid w:val="00F21ECD"/>
    <w:rsid w:val="00F25082"/>
    <w:rsid w:val="00F257BA"/>
    <w:rsid w:val="00F2683B"/>
    <w:rsid w:val="00F27922"/>
    <w:rsid w:val="00F40C7B"/>
    <w:rsid w:val="00F43DD1"/>
    <w:rsid w:val="00F45B81"/>
    <w:rsid w:val="00F51C86"/>
    <w:rsid w:val="00F5293D"/>
    <w:rsid w:val="00F532FD"/>
    <w:rsid w:val="00F6072F"/>
    <w:rsid w:val="00F60E3A"/>
    <w:rsid w:val="00F635C0"/>
    <w:rsid w:val="00F74403"/>
    <w:rsid w:val="00F76E96"/>
    <w:rsid w:val="00F77187"/>
    <w:rsid w:val="00F84E31"/>
    <w:rsid w:val="00FA14AB"/>
    <w:rsid w:val="00FA1D6D"/>
    <w:rsid w:val="00FA45ED"/>
    <w:rsid w:val="00FA52C2"/>
    <w:rsid w:val="00FA5C33"/>
    <w:rsid w:val="00FC54EE"/>
    <w:rsid w:val="00FC61C6"/>
    <w:rsid w:val="00FD05E0"/>
    <w:rsid w:val="00FD77D2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A0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17B61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17B6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B36E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6E62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99"/>
    <w:semiHidden/>
    <w:unhideWhenUsed/>
    <w:rsid w:val="009313D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313DC"/>
  </w:style>
  <w:style w:type="table" w:customStyle="1" w:styleId="TableNormal">
    <w:name w:val="Table Normal"/>
    <w:uiPriority w:val="2"/>
    <w:semiHidden/>
    <w:unhideWhenUsed/>
    <w:qFormat/>
    <w:rsid w:val="009313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13DC"/>
    <w:pPr>
      <w:widowControl w:val="0"/>
      <w:autoSpaceDE w:val="0"/>
      <w:autoSpaceDN w:val="0"/>
      <w:spacing w:after="0" w:line="268" w:lineRule="exact"/>
      <w:ind w:left="107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59"/>
    <w:rsid w:val="006E5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6863C-C2AE-4C54-983A-090ACF7BA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7465</Words>
  <Characters>42554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99</cp:revision>
  <cp:lastPrinted>2023-10-05T10:08:00Z</cp:lastPrinted>
  <dcterms:created xsi:type="dcterms:W3CDTF">2023-05-29T05:46:00Z</dcterms:created>
  <dcterms:modified xsi:type="dcterms:W3CDTF">2026-03-19T06:54:00Z</dcterms:modified>
</cp:coreProperties>
</file>